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E765" w14:textId="10792E02" w:rsidR="00B83D86" w:rsidRDefault="00B83D86" w:rsidP="00B83D86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D3346D"/>
          <w:spacing w:val="-12"/>
          <w:sz w:val="43"/>
          <w:szCs w:val="43"/>
        </w:rPr>
      </w:pPr>
      <w:r w:rsidRPr="00B83D86">
        <w:rPr>
          <w:rFonts w:ascii="Arial" w:eastAsia="Times New Roman" w:hAnsi="Arial" w:cs="Arial"/>
          <w:noProof/>
          <w:color w:val="699BE8"/>
          <w:spacing w:val="-12"/>
          <w:sz w:val="43"/>
          <w:szCs w:val="43"/>
          <w:lang w:val="it-IT" w:eastAsia="it-IT"/>
        </w:rPr>
        <w:drawing>
          <wp:anchor distT="0" distB="0" distL="114300" distR="114300" simplePos="0" relativeHeight="251658240" behindDoc="0" locked="0" layoutInCell="1" allowOverlap="1" wp14:anchorId="0AD8F4EA" wp14:editId="40387479">
            <wp:simplePos x="0" y="0"/>
            <wp:positionH relativeFrom="column">
              <wp:posOffset>1250467</wp:posOffset>
            </wp:positionH>
            <wp:positionV relativeFrom="paragraph">
              <wp:posOffset>-94920</wp:posOffset>
            </wp:positionV>
            <wp:extent cx="570865" cy="570865"/>
            <wp:effectExtent l="0" t="0" r="0" b="635"/>
            <wp:wrapNone/>
            <wp:docPr id="1" name="Picture 1" descr="http://www.itcilo.org/en/the-centre/programmes/employers-activities/employers-and-business-members-organization-package/communic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tcilo.org/en/the-centre/programmes/employers-activities/employers-and-business-members-organization-package/communicatio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570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D3346D"/>
          <w:spacing w:val="-12"/>
          <w:sz w:val="43"/>
          <w:szCs w:val="43"/>
        </w:rPr>
        <w:t>COMMUNICATION</w:t>
      </w:r>
    </w:p>
    <w:p w14:paraId="13E6B5E8" w14:textId="77777777" w:rsidR="00DD3698" w:rsidRDefault="00DD3698" w:rsidP="00B83D86">
      <w:pPr>
        <w:spacing w:after="0" w:line="600" w:lineRule="atLeast"/>
        <w:jc w:val="center"/>
        <w:outlineLvl w:val="1"/>
        <w:rPr>
          <w:rFonts w:ascii="Arial" w:eastAsia="Times New Roman" w:hAnsi="Arial" w:cs="Arial"/>
          <w:color w:val="D3346D"/>
          <w:spacing w:val="-12"/>
          <w:sz w:val="43"/>
          <w:szCs w:val="43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2F34C2" w:rsidRPr="00DD3698" w14:paraId="3CF858EB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2A98A4D5" w14:textId="77777777" w:rsidR="002F34C2" w:rsidRPr="00DD3698" w:rsidRDefault="002F34C2" w:rsidP="00DD369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CHECKLIST OF BEST PRACTICE IN REPUTATION MANAGEMENT</w:t>
            </w:r>
          </w:p>
        </w:tc>
      </w:tr>
      <w:tr w:rsidR="002F34C2" w:rsidRPr="00DD3698" w14:paraId="7E5F4A47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1E780B89" w14:textId="77777777" w:rsidR="002F34C2" w:rsidRPr="00DD3698" w:rsidRDefault="002F34C2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 w:val="0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bCs w:val="0"/>
                <w:color w:val="000000"/>
                <w:sz w:val="20"/>
                <w:szCs w:val="20"/>
              </w:rPr>
              <w:t>Mission</w:t>
            </w:r>
          </w:p>
        </w:tc>
      </w:tr>
      <w:tr w:rsidR="002F34C2" w:rsidRPr="00DD3698" w14:paraId="3B774FF1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8B178E2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of your organization is set out formally</w:t>
            </w:r>
          </w:p>
        </w:tc>
      </w:tr>
      <w:tr w:rsidR="002F34C2" w:rsidRPr="00DD3698" w14:paraId="76563E18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6B42A238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succinct and comprehensible to everyone</w:t>
            </w:r>
          </w:p>
        </w:tc>
      </w:tr>
      <w:tr w:rsidR="002F34C2" w:rsidRPr="00DD3698" w14:paraId="3C896966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5991361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communicated in-house</w:t>
            </w:r>
          </w:p>
        </w:tc>
      </w:tr>
      <w:tr w:rsidR="002F34C2" w:rsidRPr="00DD3698" w14:paraId="713560DF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7E9D3CE0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communicated on your website</w:t>
            </w:r>
          </w:p>
        </w:tc>
      </w:tr>
      <w:tr w:rsidR="002F34C2" w:rsidRPr="00DD3698" w14:paraId="485A5D36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7D242D3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subject to in-house debate whenever you devise a communication strategy</w:t>
            </w:r>
          </w:p>
        </w:tc>
      </w:tr>
      <w:tr w:rsidR="002F34C2" w:rsidRPr="00DD3698" w14:paraId="7743FEDA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4DB6C22C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communicated and explained to all new staff</w:t>
            </w:r>
          </w:p>
        </w:tc>
      </w:tr>
      <w:tr w:rsidR="002F34C2" w:rsidRPr="00DD3698" w14:paraId="1A8D8CC6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694EE7B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communicated and explained to all new members</w:t>
            </w:r>
          </w:p>
        </w:tc>
      </w:tr>
      <w:tr w:rsidR="002F34C2" w:rsidRPr="00DD3698" w14:paraId="121F6AB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435E4239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There is a document that explains each sentence in the mission in more detail</w:t>
            </w:r>
          </w:p>
        </w:tc>
      </w:tr>
      <w:tr w:rsidR="002F34C2" w:rsidRPr="00DD3698" w14:paraId="48462715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4C9D94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color w:val="000000"/>
                <w:sz w:val="20"/>
                <w:szCs w:val="20"/>
              </w:rPr>
              <w:t>The mission is used to evaluate the results of all your communication annually</w:t>
            </w:r>
          </w:p>
        </w:tc>
      </w:tr>
      <w:tr w:rsidR="002F34C2" w:rsidRPr="00DD3698" w14:paraId="74431CC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4656352F" w14:textId="77777777" w:rsidR="002F34C2" w:rsidRPr="00DD3698" w:rsidRDefault="002F34C2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Vision</w:t>
            </w:r>
          </w:p>
        </w:tc>
      </w:tr>
      <w:tr w:rsidR="002F34C2" w:rsidRPr="00DD3698" w14:paraId="7F929CF0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DB3A375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of your organization for 3-5 years is set out formally</w:t>
            </w:r>
          </w:p>
        </w:tc>
      </w:tr>
      <w:tr w:rsidR="002F34C2" w:rsidRPr="00DD3698" w14:paraId="0900C5DF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369B906F" w14:textId="07B634AA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 xml:space="preserve">The vision is built on ambitious qualitative or quantitative targets </w:t>
            </w:r>
          </w:p>
        </w:tc>
      </w:tr>
      <w:tr w:rsidR="002F34C2" w:rsidRPr="00DD3698" w14:paraId="746B1D08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DB3C3CA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succinct and comprehensible to everyone</w:t>
            </w:r>
          </w:p>
        </w:tc>
      </w:tr>
      <w:tr w:rsidR="002F34C2" w:rsidRPr="00DD3698" w14:paraId="299C17F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4C45B776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communicated and explained in-house</w:t>
            </w:r>
          </w:p>
        </w:tc>
      </w:tr>
      <w:tr w:rsidR="002F34C2" w:rsidRPr="00DD3698" w14:paraId="4B5EC577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44F2582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communicated on your website</w:t>
            </w:r>
          </w:p>
        </w:tc>
      </w:tr>
      <w:tr w:rsidR="002F34C2" w:rsidRPr="00DD3698" w14:paraId="24F44E1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0DCA4CE3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subject to in-house debate when you set the annual communication strategy</w:t>
            </w:r>
          </w:p>
        </w:tc>
      </w:tr>
      <w:tr w:rsidR="002F34C2" w:rsidRPr="00DD3698" w14:paraId="77FE1E9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B64E04F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communicated and explained to all new staff</w:t>
            </w:r>
          </w:p>
        </w:tc>
      </w:tr>
      <w:tr w:rsidR="002F34C2" w:rsidRPr="00DD3698" w14:paraId="23312ED2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6AE9B77D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communicated and explained to all new members</w:t>
            </w:r>
          </w:p>
        </w:tc>
      </w:tr>
      <w:tr w:rsidR="002F34C2" w:rsidRPr="00DD3698" w14:paraId="50553262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0DE043C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There is a document that explains each sentence in the vision in more detail</w:t>
            </w:r>
          </w:p>
        </w:tc>
      </w:tr>
      <w:tr w:rsidR="002F34C2" w:rsidRPr="00DD3698" w14:paraId="548FE1B3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6F7AC978" w14:textId="77777777" w:rsidR="002F34C2" w:rsidRPr="00DD3698" w:rsidRDefault="002F34C2" w:rsidP="00DD369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vision is used to assess the results of all your communication annually</w:t>
            </w:r>
          </w:p>
        </w:tc>
      </w:tr>
      <w:tr w:rsidR="002F34C2" w:rsidRPr="00DD3698" w14:paraId="5B8A206B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ED27974" w14:textId="77777777" w:rsidR="002F34C2" w:rsidRPr="00DD3698" w:rsidRDefault="002F34C2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 w:val="0"/>
                <w:sz w:val="20"/>
                <w:szCs w:val="20"/>
              </w:rPr>
            </w:pPr>
            <w:r w:rsidRPr="00DD3698">
              <w:rPr>
                <w:rFonts w:cstheme="minorHAnsi"/>
                <w:bCs w:val="0"/>
                <w:sz w:val="20"/>
                <w:szCs w:val="20"/>
              </w:rPr>
              <w:t>Values</w:t>
            </w:r>
          </w:p>
        </w:tc>
      </w:tr>
      <w:tr w:rsidR="002F34C2" w:rsidRPr="00DD3698" w14:paraId="7AF9E71C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5D0A9B6F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that guide your organization are set out formally</w:t>
            </w:r>
          </w:p>
        </w:tc>
      </w:tr>
      <w:tr w:rsidR="002F34C2" w:rsidRPr="00DD3698" w14:paraId="61E15C24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0240BB1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rights and duties connected with each value have been set out.</w:t>
            </w:r>
          </w:p>
        </w:tc>
      </w:tr>
      <w:tr w:rsidR="002F34C2" w:rsidRPr="00DD3698" w14:paraId="07E14884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1D98BEED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are communicated in-house</w:t>
            </w:r>
          </w:p>
        </w:tc>
      </w:tr>
      <w:tr w:rsidR="002F34C2" w:rsidRPr="00DD3698" w14:paraId="03F8D055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8A7AF31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are communicated on your website</w:t>
            </w:r>
          </w:p>
        </w:tc>
      </w:tr>
      <w:tr w:rsidR="002F34C2" w:rsidRPr="00DD3698" w14:paraId="3A988C9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7B5D0512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are communicated and explained to all new staff</w:t>
            </w:r>
          </w:p>
        </w:tc>
      </w:tr>
      <w:tr w:rsidR="002F34C2" w:rsidRPr="00DD3698" w14:paraId="4610F206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9561283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are communicated to all new members</w:t>
            </w:r>
          </w:p>
        </w:tc>
      </w:tr>
      <w:tr w:rsidR="002F34C2" w:rsidRPr="00DD3698" w14:paraId="0C08E49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8D8F6"/>
          </w:tcPr>
          <w:p w14:paraId="1321A022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are included in individual appraisals (human resources policy)</w:t>
            </w:r>
          </w:p>
        </w:tc>
      </w:tr>
      <w:tr w:rsidR="002F34C2" w:rsidRPr="00DD3698" w14:paraId="2D6F1AE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C35223B" w14:textId="77777777" w:rsidR="002F34C2" w:rsidRPr="00DD3698" w:rsidRDefault="002F34C2" w:rsidP="00DD3698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color w:val="000000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values are used to draw up a code of conduct to guide all your communication</w:t>
            </w:r>
          </w:p>
        </w:tc>
      </w:tr>
    </w:tbl>
    <w:p w14:paraId="5ACE83BD" w14:textId="77777777" w:rsidR="00662834" w:rsidRPr="00DD3698" w:rsidRDefault="00662834" w:rsidP="00DD3698">
      <w:pPr>
        <w:autoSpaceDE w:val="0"/>
        <w:autoSpaceDN w:val="0"/>
        <w:adjustRightInd w:val="0"/>
        <w:spacing w:after="120" w:line="240" w:lineRule="auto"/>
        <w:jc w:val="center"/>
        <w:rPr>
          <w:rFonts w:cstheme="minorHAnsi"/>
          <w:color w:val="000000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E47036" w:rsidRPr="00DD3698" w14:paraId="198F281A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3FA0DEC6" w14:textId="77777777" w:rsidR="00E47036" w:rsidRPr="00DD3698" w:rsidRDefault="00E47036" w:rsidP="00DD3698">
            <w:pPr>
              <w:autoSpaceDE w:val="0"/>
              <w:autoSpaceDN w:val="0"/>
              <w:adjustRightInd w:val="0"/>
              <w:spacing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CHECKLIST OF BEST PRACTICE: COMMUNICATION STRATEGY AND PLAN</w:t>
            </w:r>
          </w:p>
        </w:tc>
      </w:tr>
      <w:tr w:rsidR="00E47036" w:rsidRPr="00DD3698" w14:paraId="000F16E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4021C94" w14:textId="77777777" w:rsidR="00E47036" w:rsidRPr="00DD3698" w:rsidRDefault="00E47036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 w:val="0"/>
                <w:sz w:val="20"/>
                <w:szCs w:val="20"/>
              </w:rPr>
            </w:pPr>
            <w:r w:rsidRPr="00DD3698">
              <w:rPr>
                <w:rFonts w:cstheme="minorHAnsi"/>
                <w:bCs w:val="0"/>
                <w:sz w:val="20"/>
                <w:szCs w:val="20"/>
              </w:rPr>
              <w:t>The annual communication strategy</w:t>
            </w:r>
          </w:p>
        </w:tc>
      </w:tr>
      <w:tr w:rsidR="00E47036" w:rsidRPr="00DD3698" w14:paraId="272A1474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DEEA483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Is set out 'officially' in a document</w:t>
            </w:r>
          </w:p>
        </w:tc>
      </w:tr>
      <w:tr w:rsidR="00E47036" w:rsidRPr="00DD3698" w14:paraId="2AC9BF61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145F659C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Is described in terms of organizational goals</w:t>
            </w:r>
          </w:p>
        </w:tc>
      </w:tr>
      <w:tr w:rsidR="00E47036" w:rsidRPr="00DD3698" w14:paraId="0EF98C22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BFBE70" w14:textId="56EB6483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 xml:space="preserve">Takes your vision into account </w:t>
            </w:r>
          </w:p>
        </w:tc>
      </w:tr>
      <w:tr w:rsidR="00E47036" w:rsidRPr="00DD3698" w14:paraId="06BFC55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1681A5BB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Is communicated to all departments</w:t>
            </w:r>
          </w:p>
        </w:tc>
      </w:tr>
      <w:tr w:rsidR="00E47036" w:rsidRPr="00DD3698" w14:paraId="79365D0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6014164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an analysis of your environment (SWOT analysis)</w:t>
            </w:r>
          </w:p>
        </w:tc>
      </w:tr>
      <w:tr w:rsidR="00E47036" w:rsidRPr="00DD3698" w14:paraId="658CB2F6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59D1072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an analysis of the needs and expectations of your priority target audiences</w:t>
            </w:r>
          </w:p>
        </w:tc>
      </w:tr>
      <w:tr w:rsidR="00E47036" w:rsidRPr="00DD3698" w14:paraId="4BECDDD7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1BA877E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Specifies key messages</w:t>
            </w:r>
          </w:p>
        </w:tc>
      </w:tr>
      <w:tr w:rsidR="00E47036" w:rsidRPr="00DD3698" w14:paraId="0AC5A141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59075E9D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lastRenderedPageBreak/>
              <w:t xml:space="preserve">Integrates all existing communication channels: conventional (mass media, </w:t>
            </w:r>
            <w:proofErr w:type="gramStart"/>
            <w:r w:rsidRPr="00DD3698">
              <w:rPr>
                <w:rFonts w:cstheme="minorHAnsi"/>
                <w:sz w:val="20"/>
                <w:szCs w:val="20"/>
              </w:rPr>
              <w:t>meetings, ...)</w:t>
            </w:r>
            <w:proofErr w:type="gramEnd"/>
            <w:r w:rsidRPr="00DD3698">
              <w:rPr>
                <w:rFonts w:cstheme="minorHAnsi"/>
                <w:sz w:val="20"/>
                <w:szCs w:val="20"/>
              </w:rPr>
              <w:t xml:space="preserve"> and Internet (e-zines, e-mail, Facebook, LinkedIn, etc.)</w:t>
            </w:r>
          </w:p>
        </w:tc>
      </w:tr>
      <w:tr w:rsidR="00E47036" w:rsidRPr="00DD3698" w14:paraId="41706C43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AC7E386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an evaluation phase</w:t>
            </w:r>
          </w:p>
        </w:tc>
      </w:tr>
      <w:tr w:rsidR="00E47036" w:rsidRPr="00DD3698" w14:paraId="4E03AD7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10F6255A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a budget</w:t>
            </w:r>
          </w:p>
        </w:tc>
      </w:tr>
      <w:tr w:rsidR="00E47036" w:rsidRPr="00DD3698" w14:paraId="059B6A7E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E225171" w14:textId="77777777" w:rsidR="00E47036" w:rsidRPr="00DD3698" w:rsidRDefault="00E47036" w:rsidP="00DD3698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Is reviewed, verified and re-validated every six months</w:t>
            </w:r>
          </w:p>
        </w:tc>
      </w:tr>
      <w:tr w:rsidR="00E47036" w:rsidRPr="00DD3698" w14:paraId="61B07001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65122CA" w14:textId="77777777" w:rsidR="00E47036" w:rsidRPr="00DD3698" w:rsidRDefault="00E47036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 w:val="0"/>
                <w:sz w:val="20"/>
                <w:szCs w:val="20"/>
              </w:rPr>
            </w:pPr>
            <w:r w:rsidRPr="00DD3698">
              <w:rPr>
                <w:rFonts w:cstheme="minorHAnsi"/>
                <w:bCs w:val="0"/>
                <w:sz w:val="20"/>
                <w:szCs w:val="20"/>
              </w:rPr>
              <w:t>Communication plan</w:t>
            </w:r>
          </w:p>
        </w:tc>
      </w:tr>
      <w:tr w:rsidR="00E47036" w:rsidRPr="00DD3698" w14:paraId="6594EF13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8C5C149" w14:textId="77777777" w:rsidR="00E47036" w:rsidRPr="00DD3698" w:rsidRDefault="00E47036" w:rsidP="00DD36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Is set out 'officially' in a document</w:t>
            </w:r>
          </w:p>
        </w:tc>
      </w:tr>
      <w:tr w:rsidR="00E47036" w:rsidRPr="00DD3698" w14:paraId="4E85BAD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1DA498C7" w14:textId="77777777" w:rsidR="00E47036" w:rsidRPr="00DD3698" w:rsidRDefault="00E47036" w:rsidP="00DD36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useful criteria for evaluating each action</w:t>
            </w:r>
          </w:p>
        </w:tc>
      </w:tr>
      <w:tr w:rsidR="00E47036" w:rsidRPr="00DD3698" w14:paraId="5C31DBD0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B5DE547" w14:textId="77777777" w:rsidR="00E47036" w:rsidRPr="00DD3698" w:rsidRDefault="00E47036" w:rsidP="00DD36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an assessment phase for each action</w:t>
            </w:r>
          </w:p>
        </w:tc>
      </w:tr>
      <w:tr w:rsidR="00E47036" w:rsidRPr="00DD3698" w14:paraId="1B836FE2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FCAA0B0" w14:textId="77777777" w:rsidR="00E47036" w:rsidRPr="00DD3698" w:rsidRDefault="00E47036" w:rsidP="00DD36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Includes a clear statement of responsibilities for taking each action</w:t>
            </w:r>
          </w:p>
        </w:tc>
      </w:tr>
      <w:tr w:rsidR="00E47036" w:rsidRPr="00DD3698" w14:paraId="5AE0BA9B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C67F2F7" w14:textId="77777777" w:rsidR="00E47036" w:rsidRPr="00DD3698" w:rsidRDefault="00E47036" w:rsidP="00DD36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Has a specific budget assessment for each action</w:t>
            </w:r>
          </w:p>
        </w:tc>
      </w:tr>
      <w:tr w:rsidR="00E47036" w:rsidRPr="00DD3698" w14:paraId="5E00796C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A63B415" w14:textId="77777777" w:rsidR="00E47036" w:rsidRPr="00DD3698" w:rsidRDefault="00E47036" w:rsidP="00DD3698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Is monitored weekly</w:t>
            </w:r>
          </w:p>
        </w:tc>
      </w:tr>
    </w:tbl>
    <w:p w14:paraId="533EFE5F" w14:textId="77777777" w:rsidR="00E47036" w:rsidRPr="00DD3698" w:rsidRDefault="00E47036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C24B85A" w14:textId="70981EB5" w:rsidR="00E47036" w:rsidRDefault="00E47036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6DF0AAE" w14:textId="05A971AF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07AEA17" w14:textId="167351F2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11B5F5E" w14:textId="72268AA9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BA27CB7" w14:textId="3397541E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F82E25B" w14:textId="6B32A6A1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12F6C12" w14:textId="6351B27F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039A8AC" w14:textId="4F08B5F6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C39724A" w14:textId="62E24524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D836221" w14:textId="54583C9E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81A4ED1" w14:textId="044E8477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33C8938" w14:textId="77777777" w:rsidR="00DD3698" w:rsidRP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E47036" w:rsidRPr="00DD3698" w14:paraId="1D5EBEB0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07C14AC9" w14:textId="77777777" w:rsidR="00E47036" w:rsidRPr="00DD3698" w:rsidRDefault="00E47036" w:rsidP="00DD369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IN-HOUSE COMMUNICATION AND COMMUNICATION WITH MEMBERS CHECKLIST</w:t>
            </w:r>
          </w:p>
        </w:tc>
      </w:tr>
      <w:tr w:rsidR="00E47036" w:rsidRPr="00DD3698" w14:paraId="0B9B48B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56C62C38" w14:textId="77777777" w:rsidR="00E47036" w:rsidRPr="00DD3698" w:rsidRDefault="00E47036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 w:val="0"/>
                <w:sz w:val="20"/>
                <w:szCs w:val="20"/>
              </w:rPr>
            </w:pPr>
            <w:r w:rsidRPr="00DD3698">
              <w:rPr>
                <w:rFonts w:cstheme="minorHAnsi"/>
                <w:bCs w:val="0"/>
                <w:sz w:val="20"/>
                <w:szCs w:val="20"/>
              </w:rPr>
              <w:t>In-house communication</w:t>
            </w:r>
          </w:p>
        </w:tc>
      </w:tr>
      <w:tr w:rsidR="00E47036" w:rsidRPr="00DD3698" w14:paraId="72172D90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4195A8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 person in charge of in-house communication</w:t>
            </w:r>
          </w:p>
        </w:tc>
      </w:tr>
      <w:tr w:rsidR="00E47036" w:rsidRPr="00DD3698" w14:paraId="59BAEDCD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E3BDDDA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 procedure for informing any new member of staff about all aspects of your business</w:t>
            </w:r>
          </w:p>
        </w:tc>
      </w:tr>
      <w:tr w:rsidR="00E47036" w:rsidRPr="00DD3698" w14:paraId="3DF63874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341CA2E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Departments organize a weekly update meeting</w:t>
            </w:r>
          </w:p>
        </w:tc>
      </w:tr>
      <w:tr w:rsidR="00E47036" w:rsidRPr="00DD3698" w14:paraId="2612E772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9E089CB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organization holds a monthly general in-house briefing</w:t>
            </w:r>
          </w:p>
        </w:tc>
      </w:tr>
      <w:tr w:rsidR="00E47036" w:rsidRPr="00DD3698" w14:paraId="16829BEE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E45CAD1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an intranet which staff can consult</w:t>
            </w:r>
          </w:p>
        </w:tc>
      </w:tr>
      <w:tr w:rsidR="00E47036" w:rsidRPr="00DD3698" w14:paraId="6837BD1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BA4B16F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For big organizations: you have a monthly in-house newsletter</w:t>
            </w:r>
          </w:p>
        </w:tc>
      </w:tr>
      <w:tr w:rsidR="00E47036" w:rsidRPr="00DD3698" w14:paraId="6732E874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D5E56C0" w14:textId="77777777" w:rsidR="00E47036" w:rsidRPr="00DD3698" w:rsidRDefault="00E47036" w:rsidP="00DD3698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 system of regular feedback that allows you to listen to your staff and meet their needs.</w:t>
            </w:r>
          </w:p>
        </w:tc>
      </w:tr>
      <w:tr w:rsidR="00E47036" w:rsidRPr="00DD3698" w14:paraId="26E7FD9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70C88C7" w14:textId="77777777" w:rsidR="00E47036" w:rsidRPr="00DD3698" w:rsidRDefault="00E47036" w:rsidP="00DD3698">
            <w:pPr>
              <w:autoSpaceDE w:val="0"/>
              <w:autoSpaceDN w:val="0"/>
              <w:adjustRightInd w:val="0"/>
              <w:spacing w:after="120"/>
              <w:rPr>
                <w:rFonts w:cstheme="minorHAnsi"/>
                <w:bCs w:val="0"/>
                <w:sz w:val="20"/>
                <w:szCs w:val="20"/>
              </w:rPr>
            </w:pPr>
            <w:r w:rsidRPr="00DD3698">
              <w:rPr>
                <w:rFonts w:cstheme="minorHAnsi"/>
                <w:bCs w:val="0"/>
                <w:sz w:val="20"/>
                <w:szCs w:val="20"/>
              </w:rPr>
              <w:t>Communication with members</w:t>
            </w:r>
          </w:p>
        </w:tc>
      </w:tr>
      <w:tr w:rsidR="00E47036" w:rsidRPr="00DD3698" w14:paraId="3F7CF47B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CF7F4F4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database is complete</w:t>
            </w:r>
          </w:p>
        </w:tc>
      </w:tr>
      <w:tr w:rsidR="00E47036" w:rsidRPr="00DD3698" w14:paraId="3E093263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7BBE33B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 procedure for updating the database regularly, and a person in charge of doing so</w:t>
            </w:r>
          </w:p>
        </w:tc>
      </w:tr>
      <w:tr w:rsidR="00E47036" w:rsidRPr="00DD3698" w14:paraId="5F1CB113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1DEE5A6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organization has a website</w:t>
            </w:r>
          </w:p>
        </w:tc>
      </w:tr>
      <w:tr w:rsidR="00E47036" w:rsidRPr="00DD3698" w14:paraId="2F9403AA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AC20057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website has a secure section for your members</w:t>
            </w:r>
          </w:p>
        </w:tc>
      </w:tr>
      <w:tr w:rsidR="00E47036" w:rsidRPr="00DD3698" w14:paraId="0631285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C5D6679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specific sections for members, listing miscellaneous services, documentation, events, training, frequently asked questions, etc.</w:t>
            </w:r>
          </w:p>
        </w:tc>
      </w:tr>
      <w:tr w:rsidR="00E47036" w:rsidRPr="00DD3698" w14:paraId="71FD9D6F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6E67405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organization sends an electronic newsletter (e-zine) regularly (at least once or twice a month) to your members</w:t>
            </w:r>
          </w:p>
        </w:tc>
      </w:tr>
      <w:tr w:rsidR="00E47036" w:rsidRPr="00DD3698" w14:paraId="3925A0CC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98D9F51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website tracks what members search for on it (visitor profile)</w:t>
            </w:r>
          </w:p>
        </w:tc>
      </w:tr>
      <w:tr w:rsidR="00E47036" w:rsidRPr="00DD3698" w14:paraId="6EA0FC2F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39678B0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 xml:space="preserve">You </w:t>
            </w:r>
            <w:proofErr w:type="spellStart"/>
            <w:r w:rsidRPr="00DD3698">
              <w:rPr>
                <w:rFonts w:cstheme="minorHAnsi"/>
                <w:sz w:val="20"/>
                <w:szCs w:val="20"/>
              </w:rPr>
              <w:t>analyse</w:t>
            </w:r>
            <w:proofErr w:type="spellEnd"/>
            <w:r w:rsidRPr="00DD3698">
              <w:rPr>
                <w:rFonts w:cstheme="minorHAnsi"/>
                <w:sz w:val="20"/>
                <w:szCs w:val="20"/>
              </w:rPr>
              <w:t xml:space="preserve"> members' communication needs (survey, feedback at events) annually</w:t>
            </w:r>
          </w:p>
        </w:tc>
      </w:tr>
      <w:tr w:rsidR="00E47036" w:rsidRPr="00DD3698" w14:paraId="23232B2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0F787D8" w14:textId="77777777" w:rsidR="00E47036" w:rsidRPr="00DD3698" w:rsidRDefault="00E47036" w:rsidP="00DD3698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hold local meetings (road shows) with your members and potential members once a year.</w:t>
            </w:r>
          </w:p>
        </w:tc>
      </w:tr>
    </w:tbl>
    <w:p w14:paraId="173C6904" w14:textId="77777777" w:rsidR="00E47036" w:rsidRPr="00DD3698" w:rsidRDefault="00E47036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0395881D" w14:textId="1F7BCC22" w:rsidR="00B122FF" w:rsidRDefault="00B122FF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B530652" w14:textId="6B266D0D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C326FE7" w14:textId="77777777" w:rsidR="00DD3698" w:rsidRP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3442661" w14:textId="23C06500" w:rsidR="00B122FF" w:rsidRDefault="00B122FF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6EF7017" w14:textId="4AABF9F2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2A09FB7" w14:textId="271C116A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AD4D27E" w14:textId="519C1473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BC9502C" w14:textId="2515A45E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A4F71B4" w14:textId="64C9F223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25B0A33" w14:textId="69A30610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E2C9537" w14:textId="7F652D0D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77E5643" w14:textId="74C042FF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0ED717BE" w14:textId="6CB68519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11D0F50" w14:textId="77777777" w:rsidR="00DD3698" w:rsidRP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2B5710" w:rsidRPr="00DD3698" w14:paraId="5CE61939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08812145" w14:textId="75FBC536" w:rsidR="002B5710" w:rsidRPr="00DD3698" w:rsidRDefault="002B5710" w:rsidP="00DD369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CHECKLIST OF BEST</w:t>
            </w:r>
            <w:r w:rsidR="00DD3698" w:rsidRPr="00DD3698">
              <w:rPr>
                <w:rFonts w:cstheme="minorHAnsi"/>
                <w:sz w:val="24"/>
                <w:szCs w:val="24"/>
              </w:rPr>
              <w:t xml:space="preserve"> </w:t>
            </w:r>
            <w:r w:rsidRPr="00DD3698">
              <w:rPr>
                <w:rFonts w:cstheme="minorHAnsi"/>
                <w:sz w:val="24"/>
                <w:szCs w:val="24"/>
              </w:rPr>
              <w:t>PRACTICE IN INTERNET COMMUNICATION</w:t>
            </w:r>
          </w:p>
        </w:tc>
      </w:tr>
      <w:tr w:rsidR="002B5710" w:rsidRPr="00DD3698" w14:paraId="1AA0B636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026292A7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website mirrors the general graphic style of your organization (</w:t>
            </w:r>
            <w:proofErr w:type="spellStart"/>
            <w:r w:rsidRPr="00DD3698">
              <w:rPr>
                <w:rFonts w:cstheme="minorHAnsi"/>
                <w:sz w:val="20"/>
                <w:szCs w:val="20"/>
              </w:rPr>
              <w:t>colours</w:t>
            </w:r>
            <w:proofErr w:type="spellEnd"/>
            <w:r w:rsidRPr="00DD3698">
              <w:rPr>
                <w:rFonts w:cstheme="minorHAnsi"/>
                <w:sz w:val="20"/>
                <w:szCs w:val="20"/>
              </w:rPr>
              <w:t>, logo, typography, etc.)</w:t>
            </w:r>
          </w:p>
        </w:tc>
      </w:tr>
      <w:tr w:rsidR="002B5710" w:rsidRPr="00DD3698" w14:paraId="60500643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27AE92C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URL (Abbreviation of Uniform Resource Locator, it is the World Wide Web address of the site) is listed in all communication supports</w:t>
            </w:r>
          </w:p>
        </w:tc>
      </w:tr>
      <w:tr w:rsidR="002B5710" w:rsidRPr="00DD3698" w14:paraId="0933D5B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90D2AE7" w14:textId="1C569263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site is</w:t>
            </w:r>
            <w:r w:rsidR="00DD3698">
              <w:rPr>
                <w:rFonts w:cstheme="minorHAnsi"/>
                <w:sz w:val="20"/>
                <w:szCs w:val="20"/>
              </w:rPr>
              <w:t xml:space="preserve"> listed on major search engines</w:t>
            </w:r>
          </w:p>
        </w:tc>
      </w:tr>
      <w:tr w:rsidR="002B5710" w:rsidRPr="00DD3698" w14:paraId="4DEBE969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49A48E9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site registers what people search it for (visitor profile)</w:t>
            </w:r>
          </w:p>
        </w:tc>
      </w:tr>
      <w:tr w:rsidR="002B5710" w:rsidRPr="00DD3698" w14:paraId="64E5D0B7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E664805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home page has a heading called 'news' that draws attention to each item of news (press releases, agreements, events, etc.)</w:t>
            </w:r>
          </w:p>
        </w:tc>
      </w:tr>
      <w:tr w:rsidR="002B5710" w:rsidRPr="00DD3698" w14:paraId="07D3C5C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84E1B5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make an annual analysis of visitors to your site</w:t>
            </w:r>
          </w:p>
        </w:tc>
      </w:tr>
      <w:tr w:rsidR="002B5710" w:rsidRPr="00DD3698" w14:paraId="6E1B1A0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2583CA3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make an annual analysis of your visitors’ needs</w:t>
            </w:r>
          </w:p>
        </w:tc>
      </w:tr>
      <w:tr w:rsidR="002B5710" w:rsidRPr="00DD3698" w14:paraId="532E50C6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0C225BC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make an annual analysis of your site’s informative and communicative value</w:t>
            </w:r>
          </w:p>
        </w:tc>
      </w:tr>
      <w:tr w:rsidR="002B5710" w:rsidRPr="00DD3698" w14:paraId="788E265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2DD8D9A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“rejuvenate” your site every 3 years</w:t>
            </w:r>
          </w:p>
        </w:tc>
      </w:tr>
      <w:tr w:rsidR="002B5710" w:rsidRPr="00DD3698" w14:paraId="3763EA59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0617F79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texts include key words with links to further reading</w:t>
            </w:r>
          </w:p>
        </w:tc>
      </w:tr>
      <w:tr w:rsidR="002B5710" w:rsidRPr="00DD3698" w14:paraId="2BD7D9F8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0F222450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never use more than 5 bullet points at a time</w:t>
            </w:r>
          </w:p>
        </w:tc>
      </w:tr>
      <w:tr w:rsidR="002B5710" w:rsidRPr="00DD3698" w14:paraId="15F80BF5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2D1CED2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texts do not occupy more than one third of the screen (or 10 lines)</w:t>
            </w:r>
          </w:p>
        </w:tc>
      </w:tr>
      <w:tr w:rsidR="002B5710" w:rsidRPr="00DD3698" w14:paraId="697FE4E4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7EF7C49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site has links to other organizations, your members, etc.</w:t>
            </w:r>
          </w:p>
        </w:tc>
      </w:tr>
      <w:tr w:rsidR="002B5710" w:rsidRPr="00DD3698" w14:paraId="587605E5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A7D0001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site has a secure section for your members</w:t>
            </w:r>
          </w:p>
        </w:tc>
      </w:tr>
      <w:tr w:rsidR="002B5710" w:rsidRPr="00DD3698" w14:paraId="50548964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2CD12BC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site has a multi-media library where you archive all your organization's communications (press releases, reports, electronic letters, e-zines, etc.)</w:t>
            </w:r>
          </w:p>
        </w:tc>
      </w:tr>
      <w:tr w:rsidR="002B5710" w:rsidRPr="00DD3698" w14:paraId="4AFF5532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627AC06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organization distributes an electronic newsletter (e-zine) regularly (at least once a month)</w:t>
            </w:r>
          </w:p>
        </w:tc>
      </w:tr>
      <w:tr w:rsidR="002B5710" w:rsidRPr="00DD3698" w14:paraId="44B0591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0743209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regularly list discussion forums that are relevant to your activity</w:t>
            </w:r>
          </w:p>
        </w:tc>
      </w:tr>
      <w:tr w:rsidR="002B5710" w:rsidRPr="00DD3698" w14:paraId="3A14FDC3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C5593D4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regularly take part in discussion forums</w:t>
            </w:r>
          </w:p>
        </w:tc>
      </w:tr>
      <w:tr w:rsidR="002B5710" w:rsidRPr="00DD3698" w14:paraId="155928A2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52580232" w14:textId="77777777" w:rsidR="002B5710" w:rsidRPr="00DD3698" w:rsidRDefault="002B5710" w:rsidP="00DD3698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lastRenderedPageBreak/>
              <w:t>Your organization is in 'social' or 'professional' networks (Facebook, LinkedIn, etc.)</w:t>
            </w:r>
          </w:p>
        </w:tc>
      </w:tr>
    </w:tbl>
    <w:p w14:paraId="18789AFB" w14:textId="77777777" w:rsidR="00B122FF" w:rsidRPr="00DD3698" w:rsidRDefault="00B122FF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5DE57A3" w14:textId="6B2AEF4D" w:rsidR="002B5710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92B5F6C" w14:textId="3FF89537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E8136CC" w14:textId="7E200573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D7E08B6" w14:textId="5720F260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5FF38EC" w14:textId="4B378CBA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D1E90FD" w14:textId="08AD1673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342F9C3" w14:textId="6B74B2AF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6F7E5B9" w14:textId="1F34D7AE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942F039" w14:textId="28069586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FA2EEDA" w14:textId="48B1EB60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C9F94F8" w14:textId="77777777" w:rsidR="00C207F2" w:rsidRPr="00DD3698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DD4FADC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C207F2" w:rsidRPr="00DD3698" w14:paraId="6A5E177C" w14:textId="77777777" w:rsidTr="008575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D60093"/>
          </w:tcPr>
          <w:p w14:paraId="64A35E1B" w14:textId="77777777" w:rsidR="00C207F2" w:rsidRPr="00DD3698" w:rsidRDefault="00C207F2" w:rsidP="0085753E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</w:t>
            </w:r>
            <w:r>
              <w:rPr>
                <w:rFonts w:cstheme="minorHAnsi"/>
                <w:sz w:val="24"/>
                <w:szCs w:val="24"/>
              </w:rPr>
              <w:t>ST OF BEST PRACTICES IN USE OF SOCIAL MEDIA</w:t>
            </w:r>
          </w:p>
        </w:tc>
      </w:tr>
      <w:tr w:rsidR="00C207F2" w:rsidRPr="00DD3698" w14:paraId="46949AEF" w14:textId="77777777" w:rsidTr="00857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6B7DC8B" w14:textId="77777777" w:rsidR="00C207F2" w:rsidRPr="00892F4B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you active in some of the most popular social media in your country (Facebook, Twitter, </w:t>
            </w:r>
            <w:proofErr w:type="spellStart"/>
            <w:r>
              <w:rPr>
                <w:rFonts w:cstheme="minorHAnsi"/>
                <w:sz w:val="20"/>
                <w:szCs w:val="20"/>
              </w:rPr>
              <w:t>Linkedin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Instagram, </w:t>
            </w:r>
            <w:proofErr w:type="spellStart"/>
            <w:r>
              <w:rPr>
                <w:rFonts w:cstheme="minorHAnsi"/>
                <w:sz w:val="20"/>
                <w:szCs w:val="20"/>
              </w:rPr>
              <w:t>Youtube</w:t>
            </w:r>
            <w:proofErr w:type="spellEnd"/>
            <w:r>
              <w:rPr>
                <w:rFonts w:cstheme="minorHAnsi"/>
                <w:sz w:val="20"/>
                <w:szCs w:val="20"/>
              </w:rPr>
              <w:t>, etc.)?</w:t>
            </w:r>
          </w:p>
        </w:tc>
      </w:tr>
      <w:tr w:rsidR="00C207F2" w:rsidRPr="00DD3698" w14:paraId="3CD08786" w14:textId="77777777" w:rsidTr="0085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E08A5E1" w14:textId="77777777" w:rsidR="00C207F2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Are you active in some of the most popular social networking apps such as </w:t>
            </w:r>
            <w:proofErr w:type="spellStart"/>
            <w:r>
              <w:rPr>
                <w:rFonts w:cstheme="minorHAnsi"/>
                <w:sz w:val="20"/>
                <w:szCs w:val="20"/>
              </w:rPr>
              <w:t>Whataspp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Messenger, </w:t>
            </w:r>
            <w:proofErr w:type="gramStart"/>
            <w:r>
              <w:rPr>
                <w:rFonts w:cstheme="minorHAnsi"/>
                <w:sz w:val="20"/>
                <w:szCs w:val="20"/>
              </w:rPr>
              <w:t>WeChat</w:t>
            </w:r>
            <w:proofErr w:type="gramEnd"/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207F2" w:rsidRPr="00DD3698" w14:paraId="4485A3DC" w14:textId="77777777" w:rsidTr="00857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6EBF0E7" w14:textId="77777777" w:rsidR="00C207F2" w:rsidRPr="00892F4B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have your own App </w:t>
            </w:r>
            <w:r w:rsidRPr="00892F4B">
              <w:rPr>
                <w:rFonts w:cstheme="minorHAnsi"/>
                <w:sz w:val="20"/>
                <w:szCs w:val="20"/>
              </w:rPr>
              <w:t>to consolidate their services/activities and make them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892F4B">
              <w:rPr>
                <w:rFonts w:cstheme="minorHAnsi"/>
                <w:sz w:val="20"/>
                <w:szCs w:val="20"/>
              </w:rPr>
              <w:t>easier to access?</w:t>
            </w:r>
          </w:p>
        </w:tc>
      </w:tr>
      <w:tr w:rsidR="00C207F2" w:rsidRPr="00DD3698" w14:paraId="5D0FFBE1" w14:textId="77777777" w:rsidTr="0085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5EC15DF" w14:textId="77777777" w:rsidR="00C207F2" w:rsidRPr="00DD3698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allocate sufficient </w:t>
            </w:r>
            <w:r w:rsidRPr="00892F4B">
              <w:rPr>
                <w:rFonts w:cstheme="minorHAnsi"/>
                <w:sz w:val="20"/>
                <w:szCs w:val="20"/>
              </w:rPr>
              <w:t>resource</w:t>
            </w:r>
            <w:r>
              <w:rPr>
                <w:rFonts w:cstheme="minorHAnsi"/>
                <w:sz w:val="20"/>
                <w:szCs w:val="20"/>
              </w:rPr>
              <w:t>s</w:t>
            </w:r>
            <w:r w:rsidRPr="00892F4B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to be active in professional way in social media?</w:t>
            </w:r>
          </w:p>
        </w:tc>
      </w:tr>
      <w:tr w:rsidR="00C207F2" w:rsidRPr="00DD3698" w14:paraId="088592E6" w14:textId="77777777" w:rsidTr="00857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93EC7D8" w14:textId="77777777" w:rsidR="00C207F2" w:rsidRPr="00DD3698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Engaging in social media interaction with members takes time: do you have proper allocation of human resources? </w:t>
            </w:r>
          </w:p>
        </w:tc>
      </w:tr>
      <w:tr w:rsidR="00C207F2" w:rsidRPr="00DD3698" w14:paraId="34C10229" w14:textId="77777777" w:rsidTr="0085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761247A" w14:textId="77777777" w:rsidR="00C207F2" w:rsidRPr="00DD3698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have a strategy to pre-empt</w:t>
            </w:r>
            <w:r w:rsidRPr="00892F4B">
              <w:rPr>
                <w:rFonts w:cstheme="minorHAnsi"/>
                <w:sz w:val="20"/>
                <w:szCs w:val="20"/>
              </w:rPr>
              <w:t xml:space="preserve"> potential risks</w:t>
            </w:r>
            <w:r>
              <w:rPr>
                <w:rFonts w:cstheme="minorHAnsi"/>
                <w:sz w:val="20"/>
                <w:szCs w:val="20"/>
              </w:rPr>
              <w:t xml:space="preserve"> linked to the use of social media?</w:t>
            </w:r>
          </w:p>
        </w:tc>
      </w:tr>
      <w:tr w:rsidR="00C207F2" w:rsidRPr="00DD3698" w14:paraId="293847F2" w14:textId="77777777" w:rsidTr="00857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B7CAE51" w14:textId="77777777" w:rsidR="00C207F2" w:rsidRPr="00DD3698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provide </w:t>
            </w:r>
            <w:r w:rsidRPr="00892F4B">
              <w:rPr>
                <w:rFonts w:cstheme="minorHAnsi"/>
                <w:sz w:val="20"/>
                <w:szCs w:val="20"/>
              </w:rPr>
              <w:t xml:space="preserve">training </w:t>
            </w:r>
            <w:r>
              <w:rPr>
                <w:rFonts w:cstheme="minorHAnsi"/>
                <w:sz w:val="20"/>
                <w:szCs w:val="20"/>
              </w:rPr>
              <w:t>for</w:t>
            </w:r>
            <w:r w:rsidRPr="00892F4B">
              <w:rPr>
                <w:rFonts w:cstheme="minorHAnsi"/>
                <w:sz w:val="20"/>
                <w:szCs w:val="20"/>
              </w:rPr>
              <w:t xml:space="preserve"> staff </w:t>
            </w:r>
            <w:r>
              <w:rPr>
                <w:rFonts w:cstheme="minorHAnsi"/>
                <w:sz w:val="20"/>
                <w:szCs w:val="20"/>
              </w:rPr>
              <w:t>on use of social media?</w:t>
            </w:r>
          </w:p>
        </w:tc>
      </w:tr>
      <w:tr w:rsidR="00C207F2" w:rsidRPr="00DD3698" w14:paraId="28770AF6" w14:textId="77777777" w:rsidTr="0085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F2CE5C1" w14:textId="77777777" w:rsidR="00C207F2" w:rsidRPr="00DD3698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 you quantify</w:t>
            </w:r>
            <w:r w:rsidRPr="00DD3698">
              <w:rPr>
                <w:rFonts w:cstheme="minorHAnsi"/>
                <w:sz w:val="20"/>
                <w:szCs w:val="20"/>
              </w:rPr>
              <w:t xml:space="preserve"> the return on investment in social media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207F2" w:rsidRPr="00DD3698" w14:paraId="7710C6FF" w14:textId="77777777" w:rsidTr="008575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9EC3DEE" w14:textId="77777777" w:rsidR="00C207F2" w:rsidRPr="00DD3698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use </w:t>
            </w:r>
            <w:r w:rsidRPr="00DD3698">
              <w:rPr>
                <w:rFonts w:cstheme="minorHAnsi"/>
                <w:sz w:val="20"/>
                <w:szCs w:val="20"/>
              </w:rPr>
              <w:t xml:space="preserve">Google Analytics </w:t>
            </w:r>
            <w:r>
              <w:rPr>
                <w:rFonts w:cstheme="minorHAnsi"/>
                <w:sz w:val="20"/>
                <w:szCs w:val="20"/>
              </w:rPr>
              <w:t>or</w:t>
            </w:r>
            <w:r w:rsidRPr="00DD3698">
              <w:rPr>
                <w:rFonts w:cstheme="minorHAnsi"/>
                <w:sz w:val="20"/>
                <w:szCs w:val="20"/>
              </w:rPr>
              <w:t xml:space="preserve"> other tools to monitor ‘reach’ and influence</w:t>
            </w:r>
            <w:r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207F2" w:rsidRPr="00DD3698" w14:paraId="2FAF17A5" w14:textId="77777777" w:rsidTr="008575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59AF286F" w14:textId="77777777" w:rsidR="00C207F2" w:rsidRDefault="00C207F2" w:rsidP="0085753E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Do you have some policies describing </w:t>
            </w:r>
            <w:r w:rsidRPr="00C207F2">
              <w:rPr>
                <w:rFonts w:cstheme="minorHAnsi"/>
                <w:sz w:val="20"/>
                <w:szCs w:val="20"/>
              </w:rPr>
              <w:t>who has access to the social media (roles with clear accountability)?</w:t>
            </w:r>
          </w:p>
        </w:tc>
      </w:tr>
    </w:tbl>
    <w:p w14:paraId="0EA879F4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05B49AC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92648FC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CCAF557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132E5F2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8AC3880" w14:textId="4122D8CB" w:rsidR="002B5710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0E3B065" w14:textId="69F30BEC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C1D590B" w14:textId="7CEDBB95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74232FF" w14:textId="51AB41D1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208DF52" w14:textId="196C11F3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1F963DA" w14:textId="37789476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7E44CC8" w14:textId="7C626D4B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707D1E0" w14:textId="320B737D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C5A5893" w14:textId="3104FB43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727F68F" w14:textId="432A8EC9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2B48FC2" w14:textId="73FBDE0A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0821A4C" w14:textId="3A37A868" w:rsidR="00C207F2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04446C9C" w14:textId="77777777" w:rsidR="00C207F2" w:rsidRPr="00DD3698" w:rsidRDefault="00C207F2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2005A32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229105E2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09B8126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8B664AC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2B5710" w:rsidRPr="00DD3698" w14:paraId="0AF3E6AA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660C8FC2" w14:textId="77777777" w:rsidR="002B5710" w:rsidRPr="00DD3698" w:rsidRDefault="002B5710" w:rsidP="00DD369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CHECKLIST OF BEST PRACTICE IN MEDIA RELATIONS</w:t>
            </w:r>
          </w:p>
        </w:tc>
      </w:tr>
      <w:tr w:rsidR="002B5710" w:rsidRPr="00DD3698" w14:paraId="649139C1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9E4AB6C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organization has a person skilled in communication/media relations</w:t>
            </w:r>
          </w:p>
        </w:tc>
      </w:tr>
      <w:tr w:rsidR="002B5710" w:rsidRPr="00DD3698" w14:paraId="6479A8FD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261940E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an up-to-date press list</w:t>
            </w:r>
          </w:p>
        </w:tc>
      </w:tr>
      <w:tr w:rsidR="002B5710" w:rsidRPr="00DD3698" w14:paraId="121C364C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A54CBD3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a procedure for updating the press list regularly</w:t>
            </w:r>
          </w:p>
        </w:tc>
      </w:tr>
      <w:tr w:rsidR="002B5710" w:rsidRPr="00DD3698" w14:paraId="5B8F868D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F5BB083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know the leading journalists in your country personally</w:t>
            </w:r>
          </w:p>
        </w:tc>
      </w:tr>
      <w:tr w:rsidR="002B5710" w:rsidRPr="00DD3698" w14:paraId="5863D8A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C29BDD1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have been trained in doing interviews with the media: TV, radio and the press</w:t>
            </w:r>
          </w:p>
        </w:tc>
      </w:tr>
      <w:tr w:rsidR="002B5710" w:rsidRPr="00DD3698" w14:paraId="68D4D114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097BAE27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The people in your organization who are often sought by the media have had specific training in interviews with TV, radio and the press</w:t>
            </w:r>
          </w:p>
        </w:tc>
      </w:tr>
      <w:tr w:rsidR="002B5710" w:rsidRPr="00DD3698" w14:paraId="279B9DE7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765CDF9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press releases are dated, and written in the form of a lead and a body of two or three paragraphs of text; they include a standard paragraph about your organization, and the name and telephone number of a person to contact for more information</w:t>
            </w:r>
          </w:p>
        </w:tc>
      </w:tr>
      <w:tr w:rsidR="002B5710" w:rsidRPr="00DD3698" w14:paraId="247D176C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18057598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Your press releases contain hyperlinks (for subjects that appear on your website)</w:t>
            </w:r>
          </w:p>
        </w:tc>
      </w:tr>
      <w:tr w:rsidR="002B5710" w:rsidRPr="00DD3698" w14:paraId="675BA12D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DF83D7C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Journalists can download photos from your website</w:t>
            </w:r>
          </w:p>
        </w:tc>
      </w:tr>
      <w:tr w:rsidR="002B5710" w:rsidRPr="00DD3698" w14:paraId="475C8F6B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143212D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monitor press articles daily and distribute the results within your organization and among your members (website)</w:t>
            </w:r>
          </w:p>
        </w:tc>
      </w:tr>
      <w:tr w:rsidR="002B5710" w:rsidRPr="00DD3698" w14:paraId="4B4C45FB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44F6CE11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hold press conferences on topics that might generate a lot of questions</w:t>
            </w:r>
          </w:p>
        </w:tc>
      </w:tr>
      <w:tr w:rsidR="002B5710" w:rsidRPr="00DD3698" w14:paraId="628FA379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482585ED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Two days before a press conference, you phone those who have not yet responded to your invitation with a reminder</w:t>
            </w:r>
          </w:p>
        </w:tc>
      </w:tr>
      <w:tr w:rsidR="002B5710" w:rsidRPr="00DD3698" w14:paraId="19C6CE0B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B7F32A6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Whenever you hold a press conference, you distribute a press release and a press kit to each participant. You then send these documents to the journalists who did not come</w:t>
            </w:r>
          </w:p>
        </w:tc>
      </w:tr>
      <w:tr w:rsidR="002B5710" w:rsidRPr="00DD3698" w14:paraId="46E3F92E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ADB3743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Press conference: you limit presentations to 20 minutes or less, and allow time for questions and answers</w:t>
            </w:r>
          </w:p>
        </w:tc>
      </w:tr>
      <w:tr w:rsidR="002B5710" w:rsidRPr="00DD3698" w14:paraId="1D4D05CB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2DB2CA8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At a press conference, you prepare for the questions that are most likely to be asked</w:t>
            </w:r>
          </w:p>
        </w:tc>
      </w:tr>
      <w:tr w:rsidR="002B5710" w:rsidRPr="00DD3698" w14:paraId="7E8592B2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EE411A4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write a 'position paper' on any social issue that involves your organization</w:t>
            </w:r>
          </w:p>
        </w:tc>
      </w:tr>
      <w:tr w:rsidR="002B5710" w:rsidRPr="00DD3698" w14:paraId="3E3C2F39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559B9DD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systematically distribute your 'position papers' to your members</w:t>
            </w:r>
          </w:p>
        </w:tc>
      </w:tr>
      <w:tr w:rsidR="002B5710" w:rsidRPr="00DD3698" w14:paraId="7AF82FE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5EC72AD" w14:textId="77777777" w:rsidR="002B5710" w:rsidRPr="00DD3698" w:rsidRDefault="002B5710" w:rsidP="00DD3698">
            <w:pPr>
              <w:pStyle w:val="ListParagraph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evaluate every major press action quantitatively and qualitatively, and release the results of your actions annually (e.g. number of press cuttings)</w:t>
            </w:r>
          </w:p>
        </w:tc>
      </w:tr>
    </w:tbl>
    <w:p w14:paraId="1E53E2E8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3349428" w14:textId="27E7ED8B" w:rsidR="002B5710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0790B32F" w14:textId="5536C2B4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0D848CF" w14:textId="746E09BC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3C7857A6" w14:textId="6FC759F0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DD235D6" w14:textId="14683114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C2F9A0A" w14:textId="4935604D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1FBC4EC1" w14:textId="1626015B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B0EBF39" w14:textId="77777777" w:rsidR="00DD3698" w:rsidRP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0C4274B3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2B5710" w:rsidRPr="00DD3698" w14:paraId="123F47E4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6C83AAE0" w14:textId="77777777" w:rsidR="002B5710" w:rsidRPr="00DD3698" w:rsidRDefault="002B5710" w:rsidP="00DD369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CHECKLISTS OF BEST PRACTICE IN GIVING INTERVIEWS</w:t>
            </w:r>
          </w:p>
        </w:tc>
      </w:tr>
      <w:tr w:rsidR="002B5710" w:rsidRPr="00DD3698" w14:paraId="76C7C90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0B5BAB1" w14:textId="5BE858C9" w:rsidR="002B5710" w:rsidRPr="00DD3698" w:rsidRDefault="00DD3698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Your spokespersons </w:t>
            </w:r>
            <w:r w:rsidR="002B5710" w:rsidRPr="00DD3698">
              <w:rPr>
                <w:rFonts w:cstheme="minorHAnsi"/>
                <w:sz w:val="20"/>
                <w:szCs w:val="20"/>
              </w:rPr>
              <w:t>had special training in media interviews</w:t>
            </w:r>
          </w:p>
        </w:tc>
      </w:tr>
      <w:tr w:rsidR="002B5710" w:rsidRPr="00DD3698" w14:paraId="1671293E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97707BF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 xml:space="preserve">You understand and </w:t>
            </w:r>
            <w:proofErr w:type="spellStart"/>
            <w:r w:rsidRPr="00DD3698">
              <w:rPr>
                <w:rFonts w:cstheme="minorHAnsi"/>
                <w:sz w:val="20"/>
                <w:szCs w:val="20"/>
              </w:rPr>
              <w:t>practise</w:t>
            </w:r>
            <w:proofErr w:type="spellEnd"/>
            <w:r w:rsidRPr="00DD3698">
              <w:rPr>
                <w:rFonts w:cstheme="minorHAnsi"/>
                <w:sz w:val="20"/>
                <w:szCs w:val="20"/>
              </w:rPr>
              <w:t xml:space="preserve"> the saying, “What are your questions to my answers?”</w:t>
            </w:r>
          </w:p>
        </w:tc>
      </w:tr>
      <w:tr w:rsidR="002B5710" w:rsidRPr="00DD3698" w14:paraId="79D60666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0E47F6DC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do not accept any interview without preparation (objective / message to be decided in advance)</w:t>
            </w:r>
          </w:p>
        </w:tc>
      </w:tr>
      <w:tr w:rsidR="002B5710" w:rsidRPr="00DD3698" w14:paraId="49EBB07C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2C064E7" w14:textId="7D827EAF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prepare your messages using the techni</w:t>
            </w:r>
            <w:r w:rsidR="00650B99" w:rsidRPr="00DD3698">
              <w:rPr>
                <w:rFonts w:cstheme="minorHAnsi"/>
                <w:sz w:val="20"/>
                <w:szCs w:val="20"/>
              </w:rPr>
              <w:t>que of social values</w:t>
            </w:r>
          </w:p>
        </w:tc>
      </w:tr>
      <w:tr w:rsidR="002B5710" w:rsidRPr="00DD3698" w14:paraId="790531FD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71DE5238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give the required three briefings for a radio or TV interview</w:t>
            </w:r>
          </w:p>
        </w:tc>
      </w:tr>
      <w:tr w:rsidR="002B5710" w:rsidRPr="00DD3698" w14:paraId="75615BB5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75BBCA8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repeat your messages out loud before any radio or TV interview</w:t>
            </w:r>
          </w:p>
        </w:tc>
      </w:tr>
      <w:tr w:rsidR="002B5710" w:rsidRPr="00DD3698" w14:paraId="5D43100F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3308376D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lastRenderedPageBreak/>
              <w:t>You pay attention to the principles of non-verbal communication: eye contact, intonation, hand position, general attitude</w:t>
            </w:r>
          </w:p>
        </w:tc>
      </w:tr>
      <w:tr w:rsidR="002B5710" w:rsidRPr="00DD3698" w14:paraId="5EA3F54C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70CC09E1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use simple words (understandable by a child of 12) for all radio and TV interviews</w:t>
            </w:r>
          </w:p>
        </w:tc>
      </w:tr>
      <w:tr w:rsidR="002B5710" w:rsidRPr="00DD3698" w14:paraId="3317C21F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5306487D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 xml:space="preserve">You </w:t>
            </w:r>
            <w:proofErr w:type="spellStart"/>
            <w:r w:rsidRPr="00DD3698">
              <w:rPr>
                <w:rFonts w:cstheme="minorHAnsi"/>
                <w:sz w:val="20"/>
                <w:szCs w:val="20"/>
              </w:rPr>
              <w:t>analyse</w:t>
            </w:r>
            <w:proofErr w:type="spellEnd"/>
            <w:r w:rsidRPr="00DD3698">
              <w:rPr>
                <w:rFonts w:cstheme="minorHAnsi"/>
                <w:sz w:val="20"/>
                <w:szCs w:val="20"/>
              </w:rPr>
              <w:t xml:space="preserve"> the interviews and draw lessons on how to do better</w:t>
            </w:r>
          </w:p>
        </w:tc>
      </w:tr>
      <w:tr w:rsidR="002B5710" w:rsidRPr="00DD3698" w14:paraId="6CD14704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7EE984" w14:textId="77777777" w:rsidR="002B5710" w:rsidRPr="00DD3698" w:rsidRDefault="002B5710" w:rsidP="00DD3698">
            <w:pPr>
              <w:pStyle w:val="ListParagraph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organize interview training for people in the organization who are likely to be interviewed</w:t>
            </w:r>
          </w:p>
        </w:tc>
      </w:tr>
    </w:tbl>
    <w:p w14:paraId="339E4B08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5AB13F02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3B3B76C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tbl>
      <w:tblPr>
        <w:tblStyle w:val="GridTable4-Accent2"/>
        <w:tblW w:w="0" w:type="auto"/>
        <w:tblBorders>
          <w:top w:val="single" w:sz="4" w:space="0" w:color="D60093"/>
          <w:left w:val="single" w:sz="4" w:space="0" w:color="D60093"/>
          <w:bottom w:val="single" w:sz="4" w:space="0" w:color="D60093"/>
          <w:right w:val="single" w:sz="4" w:space="0" w:color="D60093"/>
          <w:insideH w:val="single" w:sz="6" w:space="0" w:color="D60093"/>
          <w:insideV w:val="single" w:sz="6" w:space="0" w:color="D60093"/>
        </w:tblBorders>
        <w:tblLook w:val="04A0" w:firstRow="1" w:lastRow="0" w:firstColumn="1" w:lastColumn="0" w:noHBand="0" w:noVBand="1"/>
      </w:tblPr>
      <w:tblGrid>
        <w:gridCol w:w="9350"/>
      </w:tblGrid>
      <w:tr w:rsidR="002B5710" w:rsidRPr="00DD3698" w14:paraId="591DFA0D" w14:textId="77777777" w:rsidTr="003A14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60093"/>
          </w:tcPr>
          <w:p w14:paraId="5090ABDC" w14:textId="77777777" w:rsidR="002B5710" w:rsidRPr="00DD3698" w:rsidRDefault="002B5710" w:rsidP="00DD3698">
            <w:pPr>
              <w:spacing w:after="120"/>
              <w:jc w:val="center"/>
              <w:rPr>
                <w:rFonts w:cstheme="minorHAnsi"/>
                <w:sz w:val="24"/>
                <w:szCs w:val="24"/>
              </w:rPr>
            </w:pPr>
            <w:r w:rsidRPr="00DD3698">
              <w:rPr>
                <w:rFonts w:cstheme="minorHAnsi"/>
                <w:sz w:val="24"/>
                <w:szCs w:val="24"/>
              </w:rPr>
              <w:t>CHECKLIST OF BEST PRESENTATION PRACTICE</w:t>
            </w:r>
          </w:p>
        </w:tc>
      </w:tr>
      <w:tr w:rsidR="002B5710" w:rsidRPr="00DD3698" w14:paraId="43AED76C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6E0EAA79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always prepare your presentations starting with the conclusion and then putting forward arguments that appeal to the head, heart and body, respectively</w:t>
            </w:r>
          </w:p>
        </w:tc>
      </w:tr>
      <w:tr w:rsidR="002B5710" w:rsidRPr="00DD3698" w14:paraId="656F8485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258B20A1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prove every argument that you make</w:t>
            </w:r>
          </w:p>
        </w:tc>
      </w:tr>
      <w:tr w:rsidR="002B5710" w:rsidRPr="00DD3698" w14:paraId="4E065EA5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023BDFD3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reassure your audience at every call to action</w:t>
            </w:r>
          </w:p>
        </w:tc>
      </w:tr>
      <w:tr w:rsidR="002B5710" w:rsidRPr="00DD3698" w14:paraId="23345FE7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6569B43C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limit your presentation to 20 minutes or less</w:t>
            </w:r>
          </w:p>
        </w:tc>
      </w:tr>
      <w:tr w:rsidR="002B5710" w:rsidRPr="00DD3698" w14:paraId="349BE9F0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2B4FEF4B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limit your slides to key points</w:t>
            </w:r>
          </w:p>
        </w:tc>
      </w:tr>
      <w:tr w:rsidR="002B5710" w:rsidRPr="00DD3698" w14:paraId="77EEC25D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5C6A5FEC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 xml:space="preserve">You </w:t>
            </w:r>
            <w:proofErr w:type="spellStart"/>
            <w:r w:rsidRPr="00DD3698">
              <w:rPr>
                <w:rFonts w:cstheme="minorHAnsi"/>
                <w:sz w:val="20"/>
                <w:szCs w:val="20"/>
              </w:rPr>
              <w:t>practise</w:t>
            </w:r>
            <w:proofErr w:type="spellEnd"/>
            <w:r w:rsidRPr="00DD3698">
              <w:rPr>
                <w:rFonts w:cstheme="minorHAnsi"/>
                <w:sz w:val="20"/>
                <w:szCs w:val="20"/>
              </w:rPr>
              <w:t xml:space="preserve"> every presentation, aloud</w:t>
            </w:r>
          </w:p>
        </w:tc>
      </w:tr>
      <w:tr w:rsidR="002B5710" w:rsidRPr="00DD3698" w14:paraId="1F4B9613" w14:textId="77777777" w:rsidTr="003A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shd w:val="clear" w:color="auto" w:fill="FAD6F2"/>
          </w:tcPr>
          <w:p w14:paraId="1DA35DA0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apply the basic principles of non-verbal communication: eye contact with the audience, tone of voice</w:t>
            </w:r>
          </w:p>
        </w:tc>
      </w:tr>
      <w:tr w:rsidR="002B5710" w:rsidRPr="00DD3698" w14:paraId="091017DF" w14:textId="77777777" w:rsidTr="003A14F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</w:tcPr>
          <w:p w14:paraId="31C90D4D" w14:textId="77777777" w:rsidR="002B5710" w:rsidRPr="00DD3698" w:rsidRDefault="002B5710" w:rsidP="00DD3698">
            <w:pPr>
              <w:pStyle w:val="ListParagraph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20"/>
              <w:rPr>
                <w:rFonts w:cstheme="minorHAnsi"/>
                <w:sz w:val="20"/>
                <w:szCs w:val="20"/>
              </w:rPr>
            </w:pPr>
            <w:r w:rsidRPr="00DD3698">
              <w:rPr>
                <w:rFonts w:cstheme="minorHAnsi"/>
                <w:sz w:val="20"/>
                <w:szCs w:val="20"/>
              </w:rPr>
              <w:t>You give the people in your organization who often make presentations training in persuasive communication techniques</w:t>
            </w:r>
          </w:p>
        </w:tc>
      </w:tr>
    </w:tbl>
    <w:p w14:paraId="497071C5" w14:textId="77777777" w:rsidR="002B5710" w:rsidRPr="00DD3698" w:rsidRDefault="002B5710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79C96F66" w14:textId="77777777" w:rsidR="00295445" w:rsidRPr="00DD3698" w:rsidRDefault="00295445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E9BFE4E" w14:textId="7E998EA5" w:rsidR="00295445" w:rsidRDefault="00295445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64024E0B" w14:textId="4778F0CF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</w:p>
    <w:p w14:paraId="42852A71" w14:textId="44190DC9" w:rsidR="00DD3698" w:rsidRDefault="00DD3698" w:rsidP="00DD3698">
      <w:pPr>
        <w:autoSpaceDE w:val="0"/>
        <w:autoSpaceDN w:val="0"/>
        <w:adjustRightInd w:val="0"/>
        <w:spacing w:after="120" w:line="240" w:lineRule="auto"/>
        <w:rPr>
          <w:rFonts w:cstheme="minorHAnsi"/>
          <w:sz w:val="20"/>
          <w:szCs w:val="20"/>
        </w:rPr>
      </w:pPr>
      <w:bookmarkStart w:id="0" w:name="_GoBack"/>
      <w:bookmarkEnd w:id="0"/>
    </w:p>
    <w:p w14:paraId="45989D57" w14:textId="28ED1BA8" w:rsidR="00295445" w:rsidRDefault="00295445" w:rsidP="0029544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B4AC1B8" w14:textId="6DF67779" w:rsidR="00DD3698" w:rsidRDefault="00DD3698" w:rsidP="0029544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3524FAD" w14:textId="27C756EC" w:rsidR="00DD3698" w:rsidRDefault="00DD3698" w:rsidP="00295445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7F550AB" w14:textId="77777777" w:rsidR="00DD3698" w:rsidRPr="00DD3698" w:rsidRDefault="00DD3698" w:rsidP="00DD3698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sectPr w:rsidR="00DD3698" w:rsidRPr="00DD3698" w:rsidSect="00DD3698">
      <w:pgSz w:w="12240" w:h="15840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558AE"/>
    <w:multiLevelType w:val="hybridMultilevel"/>
    <w:tmpl w:val="A0BE1D3A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22B54"/>
    <w:multiLevelType w:val="hybridMultilevel"/>
    <w:tmpl w:val="04EE5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E025B"/>
    <w:multiLevelType w:val="hybridMultilevel"/>
    <w:tmpl w:val="0F3497AE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D07C3"/>
    <w:multiLevelType w:val="hybridMultilevel"/>
    <w:tmpl w:val="D25EFEA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F776F6"/>
    <w:multiLevelType w:val="hybridMultilevel"/>
    <w:tmpl w:val="1D1C18D6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339C0"/>
    <w:multiLevelType w:val="hybridMultilevel"/>
    <w:tmpl w:val="7996DDA2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65272"/>
    <w:multiLevelType w:val="hybridMultilevel"/>
    <w:tmpl w:val="3550A03E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D95F60"/>
    <w:multiLevelType w:val="hybridMultilevel"/>
    <w:tmpl w:val="60D2DA64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F4B9D"/>
    <w:multiLevelType w:val="hybridMultilevel"/>
    <w:tmpl w:val="1EA2B650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306BE"/>
    <w:multiLevelType w:val="hybridMultilevel"/>
    <w:tmpl w:val="943A0944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D57D1"/>
    <w:multiLevelType w:val="hybridMultilevel"/>
    <w:tmpl w:val="58344480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116ABF"/>
    <w:multiLevelType w:val="hybridMultilevel"/>
    <w:tmpl w:val="FB36D26E"/>
    <w:lvl w:ilvl="0" w:tplc="C720AE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9"/>
  </w:num>
  <w:num w:numId="5">
    <w:abstractNumId w:val="3"/>
  </w:num>
  <w:num w:numId="6">
    <w:abstractNumId w:val="8"/>
  </w:num>
  <w:num w:numId="7">
    <w:abstractNumId w:val="10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D86"/>
    <w:rsid w:val="0010122C"/>
    <w:rsid w:val="00295445"/>
    <w:rsid w:val="002B5710"/>
    <w:rsid w:val="002F34C2"/>
    <w:rsid w:val="003A14FE"/>
    <w:rsid w:val="003D35F3"/>
    <w:rsid w:val="00650B99"/>
    <w:rsid w:val="00662834"/>
    <w:rsid w:val="008174BA"/>
    <w:rsid w:val="00892F4B"/>
    <w:rsid w:val="00B122FF"/>
    <w:rsid w:val="00B83D86"/>
    <w:rsid w:val="00C207F2"/>
    <w:rsid w:val="00DD3698"/>
    <w:rsid w:val="00E47036"/>
    <w:rsid w:val="00E52F94"/>
    <w:rsid w:val="00FF0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1533D"/>
  <w15:chartTrackingRefBased/>
  <w15:docId w15:val="{FE337436-F433-407E-A9F8-C259EBF6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83D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3D8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B83D86"/>
    <w:pPr>
      <w:ind w:left="720"/>
      <w:contextualSpacing/>
    </w:pPr>
  </w:style>
  <w:style w:type="table" w:styleId="TableGrid">
    <w:name w:val="Table Grid"/>
    <w:basedOn w:val="TableNormal"/>
    <w:uiPriority w:val="39"/>
    <w:rsid w:val="002F3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2F34C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F02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F02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F02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02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02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1492</Words>
  <Characters>8511</Characters>
  <Application>Microsoft Office Word</Application>
  <DocSecurity>4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Getsadze</dc:creator>
  <cp:keywords/>
  <dc:description/>
  <cp:lastModifiedBy>Paolo Salvai</cp:lastModifiedBy>
  <cp:revision>2</cp:revision>
  <dcterms:created xsi:type="dcterms:W3CDTF">2017-11-24T11:49:00Z</dcterms:created>
  <dcterms:modified xsi:type="dcterms:W3CDTF">2017-11-24T11:49:00Z</dcterms:modified>
</cp:coreProperties>
</file>