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89" w:rsidRPr="00517953" w:rsidRDefault="005B157B" w:rsidP="00D263B1">
      <w:pPr>
        <w:jc w:val="center"/>
        <w:rPr>
          <w:rFonts w:ascii="Arial" w:hAnsi="Arial" w:cs="Arial"/>
          <w:color w:val="4472C4" w:themeColor="accent5"/>
          <w:sz w:val="43"/>
          <w:szCs w:val="43"/>
          <w:lang w:val="en-GB"/>
        </w:rPr>
      </w:pPr>
      <w:r>
        <w:rPr>
          <w:rFonts w:ascii="Arial" w:hAnsi="Arial" w:cs="Arial"/>
          <w:noProof/>
          <w:color w:val="4472C4" w:themeColor="accent5"/>
          <w:sz w:val="43"/>
          <w:szCs w:val="43"/>
          <w:lang w:val="it-IT" w:eastAsia="it-IT"/>
        </w:rPr>
        <w:drawing>
          <wp:inline distT="0" distB="0" distL="0" distR="0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72C4" w:themeColor="accent5"/>
          <w:sz w:val="43"/>
          <w:szCs w:val="43"/>
          <w:lang w:val="en-GB"/>
        </w:rPr>
        <w:t xml:space="preserve"> </w:t>
      </w:r>
      <w:r w:rsidR="00517953">
        <w:rPr>
          <w:rFonts w:ascii="Arial" w:hAnsi="Arial" w:cs="Arial"/>
          <w:color w:val="4472C4" w:themeColor="accent5"/>
          <w:sz w:val="43"/>
          <w:szCs w:val="43"/>
          <w:lang w:val="en-GB"/>
        </w:rPr>
        <w:t>SERVICE DELIVERY</w:t>
      </w:r>
    </w:p>
    <w:p w:rsidR="00D263B1" w:rsidRPr="00517953" w:rsidRDefault="00D263B1" w:rsidP="00D263B1">
      <w:pPr>
        <w:jc w:val="center"/>
        <w:rPr>
          <w:rFonts w:ascii="Arial" w:hAnsi="Arial" w:cs="Arial"/>
          <w:color w:val="4472C4" w:themeColor="accent5"/>
          <w:sz w:val="28"/>
          <w:szCs w:val="28"/>
          <w:lang w:val="en-GB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63B1" w:rsidRPr="00D263B1" w:rsidTr="00D2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D263B1" w:rsidRPr="0079564B" w:rsidRDefault="005B157B" w:rsidP="005B1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CHECKLIST ON   </w:t>
            </w:r>
            <w:r w:rsidR="00517953" w:rsidRPr="0079564B">
              <w:rPr>
                <w:sz w:val="24"/>
                <w:szCs w:val="24"/>
              </w:rPr>
              <w:t>SERVICE OFFER</w:t>
            </w:r>
          </w:p>
        </w:tc>
      </w:tr>
      <w:tr w:rsidR="005B157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B157B" w:rsidRPr="005B157B" w:rsidRDefault="005B157B" w:rsidP="005B157B">
            <w:p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STRATEGY</w:t>
            </w:r>
          </w:p>
        </w:tc>
      </w:tr>
      <w:tr w:rsidR="00517953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Does our service offer come within the mission statement (or vision)?</w:t>
            </w:r>
          </w:p>
        </w:tc>
      </w:tr>
      <w:tr w:rsidR="00517953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 xml:space="preserve">Does our service offer come within the EBMO constitution/statutes? If the constitution is too restrictive to allow service provision, can we consider amending </w:t>
            </w:r>
            <w:proofErr w:type="gramStart"/>
            <w:r w:rsidRPr="005B157B">
              <w:rPr>
                <w:sz w:val="20"/>
                <w:szCs w:val="20"/>
              </w:rPr>
              <w:t>it?</w:t>
            </w:r>
            <w:proofErr w:type="gramEnd"/>
          </w:p>
        </w:tc>
      </w:tr>
      <w:tr w:rsidR="00517953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Are there any legal impediments for my EBMO to provide services?</w:t>
            </w:r>
          </w:p>
        </w:tc>
      </w:tr>
      <w:tr w:rsidR="00517953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Does my service offer come within EBMO strategic priorities?</w:t>
            </w:r>
          </w:p>
        </w:tc>
      </w:tr>
      <w:tr w:rsidR="00517953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Is the service offer coherent with the overall EBMO strategic plan?</w:t>
            </w:r>
          </w:p>
        </w:tc>
      </w:tr>
      <w:tr w:rsidR="00517953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Does your EBMO has to capacity to answer to unfilled needs by member companies?</w:t>
            </w:r>
          </w:p>
        </w:tc>
      </w:tr>
      <w:tr w:rsidR="00517953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Does the EBMO have the approval of the Board for this service offer?</w:t>
            </w:r>
          </w:p>
        </w:tc>
      </w:tr>
      <w:tr w:rsidR="00517953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17953" w:rsidRPr="005B157B" w:rsidRDefault="00517953" w:rsidP="0079564B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0"/>
                <w:szCs w:val="20"/>
              </w:rPr>
            </w:pPr>
            <w:r w:rsidRPr="005B157B">
              <w:rPr>
                <w:sz w:val="20"/>
                <w:szCs w:val="20"/>
              </w:rPr>
              <w:t>Can you list the key organizational strengths upon which you base your service provision?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MEMBERS NEEDS and TARGET MARKET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81C51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know w</w:t>
            </w:r>
            <w:r w:rsidR="0079564B" w:rsidRPr="005B157B">
              <w:rPr>
                <w:sz w:val="20"/>
                <w:szCs w:val="20"/>
                <w:lang w:val="en-GB"/>
              </w:rPr>
              <w:t xml:space="preserve">hich services </w:t>
            </w:r>
            <w:proofErr w:type="gramStart"/>
            <w:r w:rsidR="0079564B" w:rsidRPr="005B157B">
              <w:rPr>
                <w:sz w:val="20"/>
                <w:szCs w:val="20"/>
                <w:lang w:val="en-GB"/>
              </w:rPr>
              <w:t>are most needed</w:t>
            </w:r>
            <w:proofErr w:type="gramEnd"/>
            <w:r w:rsidR="0079564B" w:rsidRPr="005B157B">
              <w:rPr>
                <w:sz w:val="20"/>
                <w:szCs w:val="20"/>
                <w:lang w:val="en-GB"/>
              </w:rPr>
              <w:t xml:space="preserve"> by members? By other companies?</w:t>
            </w:r>
          </w:p>
        </w:tc>
      </w:tr>
      <w:tr w:rsidR="00781C51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81C51" w:rsidRPr="005B157B" w:rsidRDefault="00781C51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segment your service offer?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 xml:space="preserve">Do you regularly conduct members’ needs assessment? 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Are your members willing to pay for services?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have a detailed picture of the market in which you plan to offer a new service?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Are there any external threats for my EBMO to provide services?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map your competitors?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SERVICE PROVISION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 xml:space="preserve">Do you have a clear distinction between free (included in the subscription fees) and paying services? 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have a clear price strategy for each of your services have you chosen?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use price differentiation for members and non-members?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have a system to track the use of services by members?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Are your staff members competent to deliver the service(s)?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provide incentives to you staff members to encourage them in delivering quality services?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Have you fixed at least one specific objective for each service you will deliver?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currently use contracting out or joint ventures to supply services?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have a process in place to assess the satisfaction of members immediately after receiving the service?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 xml:space="preserve">MONITORING 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have a process for examining which services emanating from your organization’s key strengths will be the most marketable and profitable?</w:t>
            </w:r>
          </w:p>
        </w:tc>
      </w:tr>
      <w:tr w:rsidR="0079564B" w:rsidRPr="00D263B1" w:rsidTr="00D2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>Do you regularly conduct members’ satisfactions surveys?</w:t>
            </w:r>
          </w:p>
        </w:tc>
      </w:tr>
      <w:tr w:rsidR="0079564B" w:rsidRPr="00D263B1" w:rsidTr="00D26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564B" w:rsidRPr="005B157B" w:rsidRDefault="0079564B" w:rsidP="0079564B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20"/>
                <w:szCs w:val="20"/>
                <w:lang w:val="en-GB"/>
              </w:rPr>
            </w:pPr>
            <w:r w:rsidRPr="005B157B">
              <w:rPr>
                <w:sz w:val="20"/>
                <w:szCs w:val="20"/>
                <w:lang w:val="en-GB"/>
              </w:rPr>
              <w:t xml:space="preserve">Do you have a </w:t>
            </w:r>
            <w:proofErr w:type="gramStart"/>
            <w:r w:rsidRPr="005B157B">
              <w:rPr>
                <w:sz w:val="20"/>
                <w:szCs w:val="20"/>
                <w:lang w:val="en-GB"/>
              </w:rPr>
              <w:t>longer term</w:t>
            </w:r>
            <w:proofErr w:type="gramEnd"/>
            <w:r w:rsidRPr="005B157B">
              <w:rPr>
                <w:sz w:val="20"/>
                <w:szCs w:val="20"/>
                <w:lang w:val="en-GB"/>
              </w:rPr>
              <w:t xml:space="preserve"> service provision strategy that plans to exploit second and third generation services in your areas of key organizational strength?</w:t>
            </w:r>
          </w:p>
        </w:tc>
      </w:tr>
    </w:tbl>
    <w:p w:rsidR="00517953" w:rsidRDefault="00517953" w:rsidP="00BF0370">
      <w:pPr>
        <w:autoSpaceDE w:val="0"/>
        <w:autoSpaceDN w:val="0"/>
        <w:adjustRightInd w:val="0"/>
        <w:spacing w:after="0" w:line="240" w:lineRule="auto"/>
        <w:rPr>
          <w:rFonts w:ascii="FrankfurtGothic" w:hAnsi="FrankfurtGothic" w:cs="FrankfurtGothic"/>
          <w:sz w:val="20"/>
          <w:szCs w:val="20"/>
        </w:rPr>
      </w:pPr>
      <w:bookmarkStart w:id="0" w:name="_GoBack"/>
      <w:bookmarkEnd w:id="0"/>
    </w:p>
    <w:sectPr w:rsidR="00517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furt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06"/>
    <w:multiLevelType w:val="hybridMultilevel"/>
    <w:tmpl w:val="6E46FE98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CAD"/>
    <w:multiLevelType w:val="hybridMultilevel"/>
    <w:tmpl w:val="AA200248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FF8"/>
    <w:multiLevelType w:val="hybridMultilevel"/>
    <w:tmpl w:val="A8DEC7F4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DE7"/>
    <w:multiLevelType w:val="hybridMultilevel"/>
    <w:tmpl w:val="B82AC9D8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2143"/>
    <w:multiLevelType w:val="hybridMultilevel"/>
    <w:tmpl w:val="9AAE9F0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459F"/>
    <w:multiLevelType w:val="hybridMultilevel"/>
    <w:tmpl w:val="5F582ED8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7386"/>
    <w:multiLevelType w:val="hybridMultilevel"/>
    <w:tmpl w:val="7180C76E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31D03"/>
    <w:multiLevelType w:val="hybridMultilevel"/>
    <w:tmpl w:val="6B120C2A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D465A"/>
    <w:multiLevelType w:val="hybridMultilevel"/>
    <w:tmpl w:val="66287EA0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B1"/>
    <w:rsid w:val="002D1A89"/>
    <w:rsid w:val="004B6A54"/>
    <w:rsid w:val="004E1D61"/>
    <w:rsid w:val="00517953"/>
    <w:rsid w:val="005B157B"/>
    <w:rsid w:val="00781C51"/>
    <w:rsid w:val="0079564B"/>
    <w:rsid w:val="00BF0370"/>
    <w:rsid w:val="00D263B1"/>
    <w:rsid w:val="00E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828C"/>
  <w15:chartTrackingRefBased/>
  <w15:docId w15:val="{82229BCA-D64F-40B5-B747-D340D78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B1"/>
    <w:pPr>
      <w:ind w:left="720"/>
      <w:contextualSpacing/>
    </w:pPr>
  </w:style>
  <w:style w:type="table" w:styleId="TableGrid">
    <w:name w:val="Table Grid"/>
    <w:basedOn w:val="TableNormal"/>
    <w:uiPriority w:val="39"/>
    <w:rsid w:val="00D2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263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2622-6D98-4721-9F14-DBCAD031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Getsadze</dc:creator>
  <cp:keywords/>
  <dc:description/>
  <cp:lastModifiedBy>Paolo Salvai</cp:lastModifiedBy>
  <cp:revision>2</cp:revision>
  <dcterms:created xsi:type="dcterms:W3CDTF">2017-11-24T14:27:00Z</dcterms:created>
  <dcterms:modified xsi:type="dcterms:W3CDTF">2017-11-24T14:27:00Z</dcterms:modified>
</cp:coreProperties>
</file>