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59B" w:rsidRDefault="00D6259B" w:rsidP="00D6259B">
      <w:pPr>
        <w:ind w:left="1" w:hanging="3"/>
        <w:jc w:val="center"/>
        <w:rPr>
          <w:b/>
          <w:color w:val="38761D"/>
        </w:rPr>
      </w:pPr>
      <w:r>
        <w:rPr>
          <w:b/>
          <w:color w:val="38761D"/>
        </w:rPr>
        <w:t>COURSE TITLE</w:t>
      </w:r>
    </w:p>
    <w:p w:rsidR="00D6259B" w:rsidRDefault="00D6259B" w:rsidP="00D6259B">
      <w:pPr>
        <w:ind w:left="1" w:hanging="3"/>
        <w:rPr>
          <w:b/>
          <w:color w:val="38761D"/>
        </w:rPr>
      </w:pPr>
      <w:r>
        <w:rPr>
          <w:b/>
          <w:color w:val="38761D"/>
        </w:rPr>
        <w:t xml:space="preserve"> </w:t>
      </w:r>
    </w:p>
    <w:p w:rsidR="00D6259B" w:rsidRDefault="00D6259B" w:rsidP="00D6259B">
      <w:pPr>
        <w:ind w:left="1" w:hanging="3"/>
        <w:rPr>
          <w:b/>
          <w:color w:val="38761D"/>
        </w:rPr>
      </w:pPr>
      <w:r>
        <w:rPr>
          <w:b/>
          <w:color w:val="38761D"/>
        </w:rPr>
        <w:t xml:space="preserve"> </w:t>
      </w:r>
    </w:p>
    <w:p w:rsidR="00D6259B" w:rsidRDefault="00D6259B" w:rsidP="00D6259B">
      <w:pPr>
        <w:ind w:left="1" w:hanging="3"/>
        <w:rPr>
          <w:b/>
          <w:color w:val="38761D"/>
        </w:rPr>
      </w:pPr>
      <w:r>
        <w:rPr>
          <w:b/>
          <w:color w:val="38761D"/>
        </w:rPr>
        <w:t>COURSE OBJECTIVES:</w:t>
      </w:r>
    </w:p>
    <w:p w:rsidR="00D6259B" w:rsidRDefault="00D6259B" w:rsidP="00D6259B">
      <w:pPr>
        <w:ind w:left="1" w:hanging="3"/>
        <w:rPr>
          <w:b/>
          <w:color w:val="38761D"/>
        </w:rPr>
      </w:pPr>
      <w:r>
        <w:rPr>
          <w:b/>
          <w:color w:val="38761D"/>
        </w:rPr>
        <w:t>Objective A:</w:t>
      </w:r>
    </w:p>
    <w:p w:rsidR="00D6259B" w:rsidRDefault="00D6259B" w:rsidP="00D6259B">
      <w:pPr>
        <w:ind w:left="1" w:hanging="3"/>
        <w:rPr>
          <w:b/>
          <w:color w:val="38761D"/>
        </w:rPr>
      </w:pPr>
      <w:r>
        <w:rPr>
          <w:b/>
          <w:color w:val="38761D"/>
        </w:rPr>
        <w:t>Objective B:</w:t>
      </w:r>
    </w:p>
    <w:p w:rsidR="00D6259B" w:rsidRDefault="00D6259B" w:rsidP="00D6259B">
      <w:pPr>
        <w:ind w:left="1" w:hanging="3"/>
        <w:rPr>
          <w:b/>
          <w:color w:val="38761D"/>
        </w:rPr>
      </w:pPr>
      <w:r>
        <w:rPr>
          <w:b/>
          <w:color w:val="38761D"/>
        </w:rPr>
        <w:t xml:space="preserve">Objective C: </w:t>
      </w:r>
    </w:p>
    <w:p w:rsidR="00D6259B" w:rsidRDefault="00D6259B" w:rsidP="00D6259B">
      <w:pPr>
        <w:ind w:left="1" w:hanging="3"/>
        <w:rPr>
          <w:b/>
          <w:color w:val="FF0000"/>
        </w:rPr>
      </w:pPr>
    </w:p>
    <w:p w:rsidR="00D6259B" w:rsidRDefault="00D6259B" w:rsidP="00D6259B">
      <w:pPr>
        <w:ind w:hanging="2"/>
      </w:pP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5550"/>
      </w:tblGrid>
      <w:tr w:rsidR="00D6259B" w:rsidTr="00A11043">
        <w:tc>
          <w:tcPr>
            <w:tcW w:w="4155" w:type="dxa"/>
          </w:tcPr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Day 1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</w:tc>
        <w:tc>
          <w:tcPr>
            <w:tcW w:w="5550" w:type="dxa"/>
          </w:tcPr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Day 2</w:t>
            </w:r>
          </w:p>
        </w:tc>
      </w:tr>
      <w:tr w:rsidR="00D6259B" w:rsidTr="00A11043">
        <w:tc>
          <w:tcPr>
            <w:tcW w:w="4155" w:type="dxa"/>
          </w:tcPr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Introduction</w:t>
            </w:r>
          </w:p>
        </w:tc>
        <w:tc>
          <w:tcPr>
            <w:tcW w:w="5550" w:type="dxa"/>
          </w:tcPr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Recap of the previous day, relevant learning outcomes, transfer to workplace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Content 3 – Method 3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 xml:space="preserve">(Responding to 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learning objectives A &amp; C)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</w:tc>
      </w:tr>
      <w:tr w:rsidR="00D6259B" w:rsidTr="00A11043">
        <w:tc>
          <w:tcPr>
            <w:tcW w:w="9705" w:type="dxa"/>
            <w:gridSpan w:val="2"/>
          </w:tcPr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Tea/ Coffee break</w:t>
            </w:r>
          </w:p>
        </w:tc>
      </w:tr>
      <w:tr w:rsidR="00D6259B" w:rsidTr="00A11043">
        <w:tc>
          <w:tcPr>
            <w:tcW w:w="4155" w:type="dxa"/>
          </w:tcPr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 xml:space="preserve">Content 1 – Method 1 (Responding to 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learning objective A)</w:t>
            </w:r>
          </w:p>
        </w:tc>
        <w:tc>
          <w:tcPr>
            <w:tcW w:w="5550" w:type="dxa"/>
          </w:tcPr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Content 4 – Methods 4 &amp; 5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 xml:space="preserve">(Responding to 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learning objective B)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</w:tc>
      </w:tr>
      <w:tr w:rsidR="00D6259B" w:rsidTr="00A11043">
        <w:tc>
          <w:tcPr>
            <w:tcW w:w="9705" w:type="dxa"/>
            <w:gridSpan w:val="2"/>
          </w:tcPr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Lunch</w:t>
            </w:r>
          </w:p>
        </w:tc>
      </w:tr>
      <w:tr w:rsidR="00D6259B" w:rsidTr="00A11043">
        <w:tc>
          <w:tcPr>
            <w:tcW w:w="4155" w:type="dxa"/>
          </w:tcPr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Content 2 – Method 2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 xml:space="preserve">(Responding to 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learning objective B)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</w:tc>
        <w:tc>
          <w:tcPr>
            <w:tcW w:w="5550" w:type="dxa"/>
          </w:tcPr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Content 5 – Method 6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 xml:space="preserve">(Responding to 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learning objective C)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</w:tc>
      </w:tr>
      <w:tr w:rsidR="00D6259B" w:rsidTr="00A11043">
        <w:tc>
          <w:tcPr>
            <w:tcW w:w="9705" w:type="dxa"/>
            <w:gridSpan w:val="2"/>
          </w:tcPr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Tea/ Coffee break</w:t>
            </w:r>
          </w:p>
        </w:tc>
      </w:tr>
      <w:tr w:rsidR="00D6259B" w:rsidTr="00A11043">
        <w:tc>
          <w:tcPr>
            <w:tcW w:w="4155" w:type="dxa"/>
          </w:tcPr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Reflection and evaluation of the day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</w:tc>
        <w:tc>
          <w:tcPr>
            <w:tcW w:w="5550" w:type="dxa"/>
          </w:tcPr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color w:val="38761D"/>
              </w:rPr>
              <w:t>Evaluation, relevant learning outcomes, transfer to workplace</w:t>
            </w:r>
          </w:p>
          <w:p w:rsidR="00D6259B" w:rsidRDefault="00D6259B" w:rsidP="00A11043">
            <w:pPr>
              <w:ind w:hanging="2"/>
              <w:jc w:val="center"/>
              <w:rPr>
                <w:color w:val="38761D"/>
              </w:rPr>
            </w:pPr>
            <w:r>
              <w:rPr>
                <w:color w:val="38761D"/>
              </w:rPr>
              <w:t xml:space="preserve"> Closing and goodbye</w:t>
            </w:r>
          </w:p>
        </w:tc>
      </w:tr>
    </w:tbl>
    <w:p w:rsidR="00D6259B" w:rsidRDefault="00D6259B" w:rsidP="00D6259B">
      <w:pPr>
        <w:ind w:hanging="2"/>
        <w:jc w:val="center"/>
      </w:pPr>
    </w:p>
    <w:p w:rsidR="00D6259B" w:rsidRDefault="00D6259B" w:rsidP="00D6259B">
      <w:pPr>
        <w:ind w:hanging="2"/>
        <w:jc w:val="center"/>
      </w:pPr>
    </w:p>
    <w:p w:rsidR="00D6259B" w:rsidRDefault="00D6259B" w:rsidP="00D6259B">
      <w:pPr>
        <w:ind w:hanging="2"/>
        <w:jc w:val="center"/>
      </w:pPr>
    </w:p>
    <w:p w:rsidR="006B70CE" w:rsidRDefault="006B70CE">
      <w:bookmarkStart w:id="0" w:name="_GoBack"/>
      <w:bookmarkEnd w:id="0"/>
    </w:p>
    <w:sectPr w:rsidR="006B70CE" w:rsidSect="00D6259B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9B"/>
    <w:rsid w:val="006B70CE"/>
    <w:rsid w:val="00D6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E196"/>
  <w15:chartTrackingRefBased/>
  <w15:docId w15:val="{581B2986-D566-4147-810B-59AA8B51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6259B"/>
    <w:pPr>
      <w:spacing w:after="0" w:line="240" w:lineRule="auto"/>
    </w:pPr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5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59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Marchitelli</dc:creator>
  <cp:keywords/>
  <dc:description/>
  <cp:lastModifiedBy>Rosa Marchitelli</cp:lastModifiedBy>
  <cp:revision>1</cp:revision>
  <dcterms:created xsi:type="dcterms:W3CDTF">2020-02-24T15:01:00Z</dcterms:created>
  <dcterms:modified xsi:type="dcterms:W3CDTF">2020-02-24T15:12:00Z</dcterms:modified>
</cp:coreProperties>
</file>